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附件：</w:t>
      </w:r>
    </w:p>
    <w:p>
      <w:pPr>
        <w:snapToGrid w:val="0"/>
        <w:spacing w:before="156" w:beforeLines="50" w:after="468" w:afterLines="150"/>
        <w:jc w:val="center"/>
        <w:outlineLvl w:val="0"/>
        <w:rPr>
          <w:rFonts w:ascii="宋体" w:hAnsi="宋体" w:cs="宋体"/>
          <w:sz w:val="28"/>
          <w:szCs w:val="28"/>
        </w:rPr>
      </w:pPr>
      <w:bookmarkStart w:id="0" w:name="_GoBack"/>
      <w:r>
        <w:rPr>
          <w:rFonts w:hint="eastAsia" w:ascii="宋体" w:hAnsi="宋体" w:cs="宋体"/>
          <w:sz w:val="28"/>
          <w:szCs w:val="28"/>
        </w:rPr>
        <w:t>“202</w:t>
      </w:r>
      <w:r>
        <w:rPr>
          <w:rFonts w:ascii="宋体" w:hAnsi="宋体" w:cs="宋体"/>
          <w:sz w:val="28"/>
          <w:szCs w:val="28"/>
        </w:rPr>
        <w:t>4</w:t>
      </w:r>
      <w:r>
        <w:rPr>
          <w:rFonts w:hint="eastAsia" w:ascii="宋体" w:hAnsi="宋体" w:cs="宋体"/>
          <w:sz w:val="28"/>
          <w:szCs w:val="28"/>
        </w:rPr>
        <w:t>年全国科普日-“中华老年痴呆防治日”</w:t>
      </w:r>
    </w:p>
    <w:p>
      <w:pPr>
        <w:snapToGrid w:val="0"/>
        <w:spacing w:before="156" w:beforeLines="50" w:after="468" w:afterLines="150"/>
        <w:jc w:val="center"/>
        <w:outlineLvl w:val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活动报名表</w:t>
      </w:r>
    </w:p>
    <w:bookmarkEnd w:id="0"/>
    <w:p>
      <w:pPr>
        <w:snapToGrid w:val="0"/>
        <w:spacing w:before="156" w:beforeLines="50" w:after="468" w:afterLines="150"/>
        <w:jc w:val="left"/>
        <w:outlineLvl w:val="0"/>
        <w:rPr>
          <w:rFonts w:ascii="小标宋" w:eastAsia="仿宋_GB2312"/>
          <w:sz w:val="28"/>
          <w:szCs w:val="28"/>
        </w:rPr>
      </w:pPr>
      <w:r>
        <w:rPr>
          <w:rFonts w:hint="eastAsia" w:eastAsia="仿宋_GB2312"/>
          <w:sz w:val="24"/>
        </w:rPr>
        <w:t>填报单位：</w:t>
      </w:r>
      <w:r>
        <w:rPr>
          <w:rFonts w:eastAsia="仿宋_GB2312"/>
          <w:sz w:val="24"/>
          <w:u w:val="single"/>
        </w:rPr>
        <w:t xml:space="preserve">                                </w:t>
      </w:r>
      <w:r>
        <w:rPr>
          <w:rFonts w:hint="eastAsia" w:eastAsia="仿宋_GB2312"/>
          <w:sz w:val="24"/>
          <w:u w:val="single"/>
        </w:rPr>
        <w:t xml:space="preserve">                              </w:t>
      </w:r>
    </w:p>
    <w:tbl>
      <w:tblPr>
        <w:tblStyle w:val="3"/>
        <w:tblW w:w="9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2875"/>
        <w:gridCol w:w="1560"/>
        <w:gridCol w:w="2866"/>
      </w:tblGrid>
      <w:tr>
        <w:trPr>
          <w:trHeight w:val="511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活动名称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</w:t>
            </w:r>
            <w:r>
              <w:rPr>
                <w:rFonts w:eastAsia="仿宋_GB2312"/>
                <w:sz w:val="24"/>
              </w:rPr>
              <w:t>4</w:t>
            </w:r>
            <w:r>
              <w:rPr>
                <w:rFonts w:hint="eastAsia" w:eastAsia="仿宋_GB2312"/>
                <w:sz w:val="24"/>
              </w:rPr>
              <w:t>全国科普日“中华老年痴呆防治日”宣传行动</w:t>
            </w:r>
          </w:p>
        </w:tc>
      </w:tr>
      <w:tr>
        <w:trPr>
          <w:trHeight w:val="571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z w:val="24"/>
              </w:rPr>
              <w:t>主办单位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right="120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阿尔茨海默病防治协会、国际老年痴呆协会中国委员会</w:t>
            </w:r>
          </w:p>
        </w:tc>
      </w:tr>
      <w:tr>
        <w:trPr>
          <w:trHeight w:val="467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承办单位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403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协办单位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北京老年痴呆防治协会</w:t>
            </w:r>
          </w:p>
        </w:tc>
      </w:tr>
      <w:tr>
        <w:trPr>
          <w:trHeight w:val="464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联系人*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办公电话*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right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428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移动</w:t>
            </w:r>
            <w:r>
              <w:rPr>
                <w:rFonts w:eastAsia="仿宋_GB2312"/>
                <w:sz w:val="24"/>
              </w:rPr>
              <w:t>电话</w:t>
            </w:r>
            <w:r>
              <w:rPr>
                <w:rFonts w:hint="eastAsia" w:eastAsia="仿宋_GB2312"/>
                <w:sz w:val="24"/>
              </w:rPr>
              <w:t>*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right"/>
              <w:rPr>
                <w:rFonts w:hint="eastAsia"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</w:t>
            </w:r>
            <w:r>
              <w:rPr>
                <w:rFonts w:eastAsia="仿宋_GB2312"/>
                <w:sz w:val="24"/>
              </w:rPr>
              <w:t>邮箱</w:t>
            </w:r>
            <w:r>
              <w:rPr>
                <w:rFonts w:hint="eastAsia" w:eastAsia="仿宋_GB2312"/>
                <w:sz w:val="24"/>
              </w:rPr>
              <w:t>*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right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669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活动时间</w:t>
            </w:r>
          </w:p>
        </w:tc>
        <w:tc>
          <w:tcPr>
            <w:tcW w:w="2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240" w:firstLineChars="100"/>
              <w:rPr>
                <w:rFonts w:eastAsia="仿宋_GB2312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活动地点</w:t>
            </w:r>
          </w:p>
        </w:tc>
        <w:tc>
          <w:tcPr>
            <w:tcW w:w="2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884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活动内容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科普讲座 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义诊咨询 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科普展览 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现场体验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科普影视片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文艺活动 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 xml:space="preserve">线上直播 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线上科普展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其他（请注明）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                           </w:t>
            </w:r>
          </w:p>
        </w:tc>
      </w:tr>
      <w:tr>
        <w:trPr>
          <w:trHeight w:val="1512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主要活动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形式和</w:t>
            </w:r>
            <w:r>
              <w:rPr>
                <w:rFonts w:eastAsia="仿宋_GB2312"/>
                <w:sz w:val="24"/>
              </w:rPr>
              <w:t>数量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□展览展示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项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>□互动体验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项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现场咨询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项     </w:t>
            </w:r>
          </w:p>
          <w:p>
            <w:pPr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□科普讲座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项 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□科普表演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项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科普宣传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项</w:t>
            </w:r>
            <w:r>
              <w:rPr>
                <w:rFonts w:eastAsia="仿宋_GB2312"/>
                <w:sz w:val="24"/>
              </w:rPr>
              <w:t xml:space="preserve">   </w:t>
            </w:r>
          </w:p>
          <w:p>
            <w:pPr>
              <w:snapToGrid w:val="0"/>
              <w:spacing w:line="40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sym w:font="Wingdings 2" w:char="00A3"/>
            </w:r>
            <w:r>
              <w:rPr>
                <w:rFonts w:hint="eastAsia" w:eastAsia="仿宋_GB2312"/>
                <w:sz w:val="24"/>
              </w:rPr>
              <w:t>科普</w:t>
            </w:r>
            <w:r>
              <w:rPr>
                <w:rFonts w:eastAsia="仿宋_GB2312"/>
                <w:sz w:val="24"/>
              </w:rPr>
              <w:t>开放日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项  □网络活动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项 </w:t>
            </w:r>
          </w:p>
          <w:p>
            <w:pPr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□其他（请注明）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项</w:t>
            </w:r>
          </w:p>
        </w:tc>
      </w:tr>
      <w:tr>
        <w:trPr>
          <w:trHeight w:val="525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</w:t>
            </w:r>
            <w:r>
              <w:rPr>
                <w:rFonts w:eastAsia="仿宋_GB2312"/>
                <w:sz w:val="24"/>
              </w:rPr>
              <w:t>主题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eastAsia" w:eastAsia="仿宋_GB2312"/>
                <w:sz w:val="24"/>
              </w:rPr>
            </w:pPr>
          </w:p>
        </w:tc>
      </w:tr>
      <w:tr>
        <w:trPr>
          <w:trHeight w:val="514" w:hRule="exac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活动对象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before="156" w:beforeLines="50"/>
              <w:rPr>
                <w:rFonts w:hint="eastAsia" w:eastAsia="仿宋_GB2312"/>
                <w:sz w:val="24"/>
                <w:u w:val="single"/>
              </w:rPr>
            </w:pPr>
          </w:p>
        </w:tc>
      </w:tr>
      <w:tr>
        <w:trPr>
          <w:trHeight w:val="544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w w:val="90"/>
                <w:sz w:val="24"/>
              </w:rPr>
            </w:pPr>
            <w:r>
              <w:rPr>
                <w:rFonts w:hint="eastAsia" w:eastAsia="仿宋_GB2312"/>
                <w:sz w:val="24"/>
              </w:rPr>
              <w:t>参与人数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4"/>
                <w:u w:val="single"/>
              </w:rPr>
            </w:pPr>
          </w:p>
        </w:tc>
      </w:tr>
      <w:tr>
        <w:trPr>
          <w:trHeight w:val="1501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主要活动</w:t>
            </w:r>
          </w:p>
          <w:p>
            <w:pPr>
              <w:snapToGrid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内容描述</w:t>
            </w:r>
          </w:p>
        </w:tc>
        <w:tc>
          <w:tcPr>
            <w:tcW w:w="7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eastAsia="仿宋_GB2312"/>
                <w:sz w:val="24"/>
                <w:u w:val="single"/>
              </w:rPr>
            </w:pPr>
          </w:p>
        </w:tc>
      </w:tr>
    </w:tbl>
    <w:p>
      <w:pPr>
        <w:widowControl/>
        <w:jc w:val="left"/>
        <w:rPr>
          <w:rFonts w:ascii="宋体" w:hAnsi="宋体" w:cs="宋体"/>
          <w:color w:val="000000"/>
          <w:kern w:val="0"/>
          <w:sz w:val="10"/>
          <w:szCs w:val="1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小标宋">
    <w:altName w:val="汉仪书宋二KW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DC214"/>
    <w:rsid w:val="FDFDC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2024-08-15T15:24:00Z</dcterms:created>
  <dc:creator>夏伟楠</dc:creator>
  <cp:lastModifiedBy>夏伟楠</cp:lastModifiedBy>
  <dcterms:modified xsi:type="dcterms:W3CDTF">2024-08-15T15:25:21Z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A7CE31DB104EC7593DADBD669787658F_41</vt:lpwstr>
  </property>
</Properties>
</file>